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90" w:lineRule="atLeast"/>
        <w:ind w:left="0" w:right="0" w:firstLine="0"/>
        <w:jc w:val="center"/>
        <w:rPr>
          <w:rFonts w:hint="eastAsia" w:ascii="宋体" w:hAnsi="宋体" w:eastAsia="宋体" w:cs="宋体"/>
          <w:b w:val="0"/>
          <w:i w:val="0"/>
          <w:caps w:val="0"/>
          <w:color w:val="454545"/>
          <w:spacing w:val="0"/>
          <w:sz w:val="42"/>
          <w:szCs w:val="42"/>
          <w:bdr w:val="none" w:color="auto" w:sz="0" w:space="0"/>
          <w:shd w:val="clear" w:fill="FFFFFF"/>
        </w:rPr>
      </w:pPr>
      <w:r>
        <w:rPr>
          <w:rFonts w:hint="eastAsia" w:ascii="宋体" w:hAnsi="宋体" w:eastAsia="宋体" w:cs="宋体"/>
          <w:b w:val="0"/>
          <w:i w:val="0"/>
          <w:caps w:val="0"/>
          <w:color w:val="454545"/>
          <w:spacing w:val="0"/>
          <w:sz w:val="42"/>
          <w:szCs w:val="42"/>
          <w:bdr w:val="none" w:color="auto" w:sz="0" w:space="0"/>
          <w:shd w:val="clear" w:fill="FFFFFF"/>
        </w:rPr>
        <w:t>关于做好第五批禹州市县级非物质文化遗产代表性项目遴选推荐工作的通知</w:t>
      </w:r>
    </w:p>
    <w:p>
      <w:pPr>
        <w:rPr>
          <w:rFonts w:hint="eastAsia"/>
        </w:rPr>
      </w:pPr>
      <w:bookmarkStart w:id="0" w:name="_GoBack"/>
      <w:bookmarkEnd w:id="0"/>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06" w:afterAutospacing="0" w:line="35" w:lineRule="atLeast"/>
        <w:ind w:left="0" w:right="0" w:firstLine="420"/>
        <w:jc w:val="both"/>
        <w:rPr>
          <w:rFonts w:ascii="黑体" w:hAnsi="宋体" w:eastAsia="黑体" w:cs="黑体"/>
          <w:sz w:val="28"/>
          <w:szCs w:val="28"/>
        </w:rPr>
      </w:pPr>
      <w:r>
        <w:rPr>
          <w:rFonts w:hint="eastAsia" w:ascii="黑体" w:hAnsi="宋体" w:eastAsia="黑体" w:cs="黑体"/>
          <w:i w:val="0"/>
          <w:iCs w:val="0"/>
          <w:caps w:val="0"/>
          <w:color w:val="333333"/>
          <w:spacing w:val="0"/>
          <w:sz w:val="28"/>
          <w:szCs w:val="28"/>
          <w:shd w:val="clear" w:fill="FFFFFF"/>
        </w:rPr>
        <w:t>根据《中华人民共和国非物质文化遗产法》、《国务院办公厅关于加强我国非物质文化遗产保护工作的意见》、《河南省非物质文化遗产保护条例》等要求，为加强我市非物质文化遗产保护工作，健全非物质文化遗产名录体系，拟开展第五批禹州市县级非物质文化遗产代表性项目遴选推荐工作。现就有关事项通知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06" w:afterAutospacing="0" w:line="35" w:lineRule="atLeast"/>
        <w:ind w:left="0" w:right="0" w:firstLine="420"/>
        <w:jc w:val="both"/>
        <w:rPr>
          <w:rFonts w:hint="eastAsia" w:ascii="黑体" w:hAnsi="宋体" w:eastAsia="黑体" w:cs="黑体"/>
          <w:sz w:val="28"/>
          <w:szCs w:val="28"/>
        </w:rPr>
      </w:pPr>
      <w:r>
        <w:rPr>
          <w:rFonts w:hint="eastAsia" w:ascii="黑体" w:hAnsi="宋体" w:eastAsia="黑体" w:cs="黑体"/>
          <w:i w:val="0"/>
          <w:iCs w:val="0"/>
          <w:caps w:val="0"/>
          <w:color w:val="333333"/>
          <w:spacing w:val="0"/>
          <w:sz w:val="28"/>
          <w:szCs w:val="28"/>
          <w:shd w:val="clear" w:fill="FFFFFF"/>
        </w:rPr>
        <w:t>申报条件: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06" w:afterAutospacing="0" w:line="35" w:lineRule="atLeast"/>
        <w:ind w:left="0" w:right="0" w:firstLine="420"/>
        <w:jc w:val="both"/>
        <w:rPr>
          <w:rFonts w:hint="eastAsia" w:ascii="黑体" w:hAnsi="宋体" w:eastAsia="黑体" w:cs="黑体"/>
          <w:sz w:val="28"/>
          <w:szCs w:val="28"/>
        </w:rPr>
      </w:pPr>
      <w:r>
        <w:rPr>
          <w:rFonts w:hint="eastAsia" w:ascii="黑体" w:hAnsi="宋体" w:eastAsia="黑体" w:cs="黑体"/>
          <w:i w:val="0"/>
          <w:iCs w:val="0"/>
          <w:caps w:val="0"/>
          <w:color w:val="333333"/>
          <w:spacing w:val="0"/>
          <w:sz w:val="28"/>
          <w:szCs w:val="28"/>
          <w:shd w:val="clear" w:fill="FFFFFF"/>
        </w:rPr>
        <w:t>（一）依照《河南省非物质文化遗产保护条例》、《省政府办公厅关于印发河南省省级非物质文化遗产申报评定实施意见的通知》（豫政办[2006]104号）确定的范围，结合我市实际情况，体现中华民族优秀传统文化，具有突出的历史、文学、艺术、科学价值；</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06" w:afterAutospacing="0" w:line="35" w:lineRule="atLeast"/>
        <w:ind w:left="0" w:right="0" w:firstLine="420"/>
        <w:jc w:val="both"/>
        <w:rPr>
          <w:rFonts w:hint="eastAsia" w:ascii="黑体" w:hAnsi="宋体" w:eastAsia="黑体" w:cs="黑体"/>
          <w:sz w:val="28"/>
          <w:szCs w:val="28"/>
        </w:rPr>
      </w:pPr>
      <w:r>
        <w:rPr>
          <w:rFonts w:hint="eastAsia" w:ascii="黑体" w:hAnsi="宋体" w:eastAsia="黑体" w:cs="黑体"/>
          <w:i w:val="0"/>
          <w:iCs w:val="0"/>
          <w:caps w:val="0"/>
          <w:color w:val="333333"/>
          <w:spacing w:val="0"/>
          <w:sz w:val="28"/>
          <w:szCs w:val="28"/>
          <w:shd w:val="clear" w:fill="FFFFFF"/>
        </w:rPr>
        <w:t>（二）具有体现本地区文化创造力的典型性、代表性；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06" w:afterAutospacing="0" w:line="35" w:lineRule="atLeast"/>
        <w:ind w:left="0" w:right="0" w:firstLine="420"/>
        <w:jc w:val="both"/>
        <w:rPr>
          <w:rFonts w:hint="eastAsia" w:ascii="黑体" w:hAnsi="宋体" w:eastAsia="黑体" w:cs="黑体"/>
          <w:sz w:val="28"/>
          <w:szCs w:val="28"/>
        </w:rPr>
      </w:pPr>
      <w:r>
        <w:rPr>
          <w:rFonts w:hint="eastAsia" w:ascii="黑体" w:hAnsi="宋体" w:eastAsia="黑体" w:cs="黑体"/>
          <w:i w:val="0"/>
          <w:iCs w:val="0"/>
          <w:caps w:val="0"/>
          <w:color w:val="333333"/>
          <w:spacing w:val="0"/>
          <w:sz w:val="28"/>
          <w:szCs w:val="28"/>
          <w:shd w:val="clear" w:fill="FFFFFF"/>
        </w:rPr>
        <w:t>（三）具有鲜明特色，在当地有较大影响的非遗项目（民间文学、传统音乐、传统舞蹈、传统戏剧、曲艺、传统体育、游艺与杂技、传统美术、传统技艺、传统医药、民俗）；</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06" w:afterAutospacing="0" w:line="35" w:lineRule="atLeast"/>
        <w:ind w:left="0" w:right="0" w:firstLine="420"/>
        <w:jc w:val="both"/>
        <w:rPr>
          <w:rFonts w:hint="eastAsia" w:ascii="黑体" w:hAnsi="宋体" w:eastAsia="黑体" w:cs="黑体"/>
          <w:sz w:val="28"/>
          <w:szCs w:val="28"/>
        </w:rPr>
      </w:pPr>
      <w:r>
        <w:rPr>
          <w:rFonts w:hint="eastAsia" w:ascii="黑体" w:hAnsi="宋体" w:eastAsia="黑体" w:cs="黑体"/>
          <w:i w:val="0"/>
          <w:iCs w:val="0"/>
          <w:caps w:val="0"/>
          <w:color w:val="333333"/>
          <w:spacing w:val="0"/>
          <w:sz w:val="28"/>
          <w:szCs w:val="28"/>
          <w:shd w:val="clear" w:fill="FFFFFF"/>
        </w:rPr>
        <w:t>（四）具有在一定群体中或地域范围内世代传承、活态存在的特点。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06" w:afterAutospacing="0" w:line="35" w:lineRule="atLeast"/>
        <w:ind w:left="0" w:right="0" w:firstLine="420"/>
        <w:jc w:val="both"/>
        <w:rPr>
          <w:rFonts w:hint="eastAsia" w:ascii="黑体" w:hAnsi="宋体" w:eastAsia="黑体" w:cs="黑体"/>
          <w:sz w:val="28"/>
          <w:szCs w:val="28"/>
        </w:rPr>
      </w:pPr>
      <w:r>
        <w:rPr>
          <w:rFonts w:hint="eastAsia" w:ascii="黑体" w:hAnsi="宋体" w:eastAsia="黑体" w:cs="黑体"/>
          <w:i w:val="0"/>
          <w:iCs w:val="0"/>
          <w:caps w:val="0"/>
          <w:color w:val="333333"/>
          <w:spacing w:val="0"/>
          <w:sz w:val="28"/>
          <w:szCs w:val="28"/>
          <w:shd w:val="clear" w:fill="FFFFFF"/>
        </w:rPr>
        <w:t>申报材料: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06" w:afterAutospacing="0" w:line="35" w:lineRule="atLeast"/>
        <w:ind w:left="0" w:right="0" w:firstLine="420"/>
        <w:jc w:val="both"/>
        <w:rPr>
          <w:rFonts w:hint="eastAsia" w:ascii="黑体" w:hAnsi="宋体" w:eastAsia="黑体" w:cs="黑体"/>
          <w:sz w:val="28"/>
          <w:szCs w:val="28"/>
        </w:rPr>
      </w:pPr>
      <w:r>
        <w:rPr>
          <w:rFonts w:hint="eastAsia" w:ascii="黑体" w:hAnsi="宋体" w:eastAsia="黑体" w:cs="黑体"/>
          <w:i w:val="0"/>
          <w:iCs w:val="0"/>
          <w:caps w:val="0"/>
          <w:color w:val="333333"/>
          <w:spacing w:val="0"/>
          <w:sz w:val="28"/>
          <w:szCs w:val="28"/>
          <w:shd w:val="clear" w:fill="FFFFFF"/>
        </w:rPr>
        <w:t>（一）项目申报书：包括项目简介、分布区域、历史渊源、基本内容、传承谱系、禹州市县级专家委员会论证意见、参与项目论证专家名单、县级文化主管部门审核意见等。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06" w:afterAutospacing="0" w:line="35" w:lineRule="atLeast"/>
        <w:ind w:left="0" w:right="0" w:firstLine="420"/>
        <w:jc w:val="both"/>
        <w:rPr>
          <w:rFonts w:hint="eastAsia" w:ascii="黑体" w:hAnsi="宋体" w:eastAsia="黑体" w:cs="黑体"/>
          <w:sz w:val="28"/>
          <w:szCs w:val="28"/>
        </w:rPr>
      </w:pPr>
      <w:r>
        <w:rPr>
          <w:rFonts w:hint="eastAsia" w:ascii="黑体" w:hAnsi="宋体" w:eastAsia="黑体" w:cs="黑体"/>
          <w:i w:val="0"/>
          <w:iCs w:val="0"/>
          <w:caps w:val="0"/>
          <w:color w:val="333333"/>
          <w:spacing w:val="0"/>
          <w:sz w:val="28"/>
          <w:szCs w:val="28"/>
          <w:shd w:val="clear" w:fill="FFFFFF"/>
        </w:rPr>
        <w:t>（二）辅助资料：包括录音、录像资料、代表性图片、证明材料等以及其他有关资料。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06" w:afterAutospacing="0" w:line="35" w:lineRule="atLeast"/>
        <w:ind w:left="0" w:right="0" w:firstLine="420"/>
        <w:jc w:val="both"/>
        <w:rPr>
          <w:rFonts w:hint="eastAsia" w:ascii="黑体" w:hAnsi="宋体" w:eastAsia="黑体" w:cs="黑体"/>
          <w:sz w:val="28"/>
          <w:szCs w:val="28"/>
        </w:rPr>
      </w:pPr>
      <w:r>
        <w:rPr>
          <w:rFonts w:hint="eastAsia" w:ascii="黑体" w:hAnsi="宋体" w:eastAsia="黑体" w:cs="黑体"/>
          <w:i w:val="0"/>
          <w:iCs w:val="0"/>
          <w:caps w:val="0"/>
          <w:color w:val="333333"/>
          <w:spacing w:val="0"/>
          <w:sz w:val="28"/>
          <w:szCs w:val="28"/>
          <w:shd w:val="clear" w:fill="FFFFFF"/>
        </w:rPr>
        <w:t>申报程序: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06" w:afterAutospacing="0" w:line="35" w:lineRule="atLeast"/>
        <w:ind w:left="0" w:right="0" w:firstLine="420"/>
        <w:jc w:val="both"/>
        <w:rPr>
          <w:rFonts w:hint="eastAsia" w:ascii="黑体" w:hAnsi="宋体" w:eastAsia="黑体" w:cs="黑体"/>
          <w:sz w:val="28"/>
          <w:szCs w:val="28"/>
        </w:rPr>
      </w:pPr>
      <w:r>
        <w:rPr>
          <w:rFonts w:hint="eastAsia" w:ascii="黑体" w:hAnsi="宋体" w:eastAsia="黑体" w:cs="黑体"/>
          <w:i w:val="0"/>
          <w:iCs w:val="0"/>
          <w:caps w:val="0"/>
          <w:color w:val="333333"/>
          <w:spacing w:val="0"/>
          <w:sz w:val="28"/>
          <w:szCs w:val="28"/>
          <w:shd w:val="clear" w:fill="FFFFFF"/>
        </w:rPr>
        <w:t>市文化广电和旅游局根据申报人或单位的意愿，组织专家对禹州县级非物质文化遗产代表性项目名录中具备条件的非物质文化遗产项目进行筛选、论证、评审，提出推荐名单,公示20天后，报禹州市人民政府批准予以公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06" w:afterAutospacing="0" w:line="35" w:lineRule="atLeast"/>
        <w:ind w:left="0" w:right="0" w:firstLine="420"/>
        <w:jc w:val="both"/>
        <w:rPr>
          <w:rFonts w:hint="eastAsia" w:ascii="黑体" w:hAnsi="宋体" w:eastAsia="黑体" w:cs="黑体"/>
          <w:sz w:val="28"/>
          <w:szCs w:val="28"/>
        </w:rPr>
      </w:pPr>
      <w:r>
        <w:rPr>
          <w:rFonts w:hint="eastAsia" w:ascii="黑体" w:hAnsi="宋体" w:eastAsia="黑体" w:cs="黑体"/>
          <w:i w:val="0"/>
          <w:iCs w:val="0"/>
          <w:caps w:val="0"/>
          <w:color w:val="333333"/>
          <w:spacing w:val="0"/>
          <w:sz w:val="28"/>
          <w:szCs w:val="28"/>
          <w:shd w:val="clear" w:fill="FFFFFF"/>
        </w:rPr>
        <w:t>材料要求: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06" w:afterAutospacing="0" w:line="35" w:lineRule="atLeast"/>
        <w:ind w:left="0" w:right="0" w:firstLine="420"/>
        <w:jc w:val="both"/>
        <w:rPr>
          <w:rFonts w:hint="eastAsia" w:ascii="黑体" w:hAnsi="宋体" w:eastAsia="黑体" w:cs="黑体"/>
          <w:sz w:val="28"/>
          <w:szCs w:val="28"/>
        </w:rPr>
      </w:pPr>
      <w:r>
        <w:rPr>
          <w:rFonts w:hint="eastAsia" w:ascii="黑体" w:hAnsi="宋体" w:eastAsia="黑体" w:cs="黑体"/>
          <w:i w:val="0"/>
          <w:iCs w:val="0"/>
          <w:caps w:val="0"/>
          <w:color w:val="333333"/>
          <w:spacing w:val="0"/>
          <w:sz w:val="28"/>
          <w:szCs w:val="28"/>
          <w:shd w:val="clear" w:fill="FFFFFF"/>
        </w:rPr>
        <w:t>（一）项目申报书要内容充实，表达准确，脉络清晰，突出重点，尊重事实。</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06" w:afterAutospacing="0" w:line="35" w:lineRule="atLeast"/>
        <w:ind w:left="0" w:right="0" w:firstLine="420"/>
        <w:jc w:val="both"/>
        <w:rPr>
          <w:rFonts w:hint="eastAsia" w:ascii="黑体" w:hAnsi="宋体" w:eastAsia="黑体" w:cs="黑体"/>
          <w:sz w:val="28"/>
          <w:szCs w:val="28"/>
        </w:rPr>
      </w:pPr>
      <w:r>
        <w:rPr>
          <w:rFonts w:hint="eastAsia" w:ascii="黑体" w:hAnsi="宋体" w:eastAsia="黑体" w:cs="黑体"/>
          <w:i w:val="0"/>
          <w:iCs w:val="0"/>
          <w:caps w:val="0"/>
          <w:color w:val="333333"/>
          <w:spacing w:val="0"/>
          <w:sz w:val="28"/>
          <w:szCs w:val="28"/>
          <w:shd w:val="clear" w:fill="FFFFFF"/>
        </w:rPr>
        <w:t>（二）500万像素以上6寸数码照片6张。照片需反映出项目最核心、最重要的特征；并以文字形式将最关键的内容、环节、拍摄时间、地点、拍摄者等介绍清楚。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06" w:afterAutospacing="0" w:line="35" w:lineRule="atLeast"/>
        <w:ind w:left="0" w:right="0" w:firstLine="420"/>
        <w:jc w:val="both"/>
        <w:rPr>
          <w:rFonts w:hint="eastAsia" w:ascii="黑体" w:hAnsi="宋体" w:eastAsia="黑体" w:cs="黑体"/>
          <w:sz w:val="28"/>
          <w:szCs w:val="28"/>
        </w:rPr>
      </w:pPr>
      <w:r>
        <w:rPr>
          <w:rFonts w:hint="eastAsia" w:ascii="黑体" w:hAnsi="宋体" w:eastAsia="黑体" w:cs="黑体"/>
          <w:i w:val="0"/>
          <w:iCs w:val="0"/>
          <w:caps w:val="0"/>
          <w:color w:val="333333"/>
          <w:spacing w:val="0"/>
          <w:sz w:val="28"/>
          <w:szCs w:val="28"/>
          <w:shd w:val="clear" w:fill="FFFFFF"/>
        </w:rPr>
        <w:t>（三）有助于说明申报项目的其他资料，包括与项目相关的书籍、历史文献、书面资料等。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06" w:afterAutospacing="0" w:line="35" w:lineRule="atLeast"/>
        <w:ind w:left="0" w:right="0" w:firstLine="420"/>
        <w:jc w:val="both"/>
        <w:rPr>
          <w:rFonts w:hint="eastAsia" w:ascii="黑体" w:hAnsi="宋体" w:eastAsia="黑体" w:cs="黑体"/>
          <w:sz w:val="28"/>
          <w:szCs w:val="28"/>
        </w:rPr>
      </w:pPr>
      <w:r>
        <w:rPr>
          <w:rFonts w:hint="eastAsia" w:ascii="黑体" w:hAnsi="宋体" w:eastAsia="黑体" w:cs="黑体"/>
          <w:i w:val="0"/>
          <w:iCs w:val="0"/>
          <w:caps w:val="0"/>
          <w:color w:val="333333"/>
          <w:spacing w:val="0"/>
          <w:sz w:val="28"/>
          <w:szCs w:val="28"/>
          <w:shd w:val="clear" w:fill="FFFFFF"/>
        </w:rPr>
        <w:t>（四）项目申报书一律以A4纸印制，一式3份。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06" w:afterAutospacing="0" w:line="35" w:lineRule="atLeast"/>
        <w:ind w:left="0" w:right="0" w:firstLine="420"/>
        <w:jc w:val="both"/>
        <w:rPr>
          <w:rFonts w:hint="eastAsia" w:ascii="黑体" w:hAnsi="宋体" w:eastAsia="黑体" w:cs="黑体"/>
          <w:sz w:val="28"/>
          <w:szCs w:val="28"/>
        </w:rPr>
      </w:pPr>
      <w:r>
        <w:rPr>
          <w:rFonts w:hint="eastAsia" w:ascii="黑体" w:hAnsi="宋体" w:eastAsia="黑体" w:cs="黑体"/>
          <w:i w:val="0"/>
          <w:iCs w:val="0"/>
          <w:caps w:val="0"/>
          <w:color w:val="333333"/>
          <w:spacing w:val="0"/>
          <w:sz w:val="28"/>
          <w:szCs w:val="28"/>
          <w:shd w:val="clear" w:fill="FFFFFF"/>
        </w:rPr>
        <w:t>（五）电子文本：包括视频、录音资料、相关照片、申报书电子文本（Word格式）等。（与纸质资料一并提交）</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06" w:afterAutospacing="0" w:line="35" w:lineRule="atLeast"/>
        <w:ind w:left="0" w:right="0" w:firstLine="420"/>
        <w:jc w:val="both"/>
        <w:rPr>
          <w:rFonts w:hint="eastAsia" w:ascii="黑体" w:hAnsi="宋体" w:eastAsia="黑体" w:cs="黑体"/>
          <w:sz w:val="28"/>
          <w:szCs w:val="28"/>
        </w:rPr>
      </w:pPr>
      <w:r>
        <w:rPr>
          <w:rFonts w:hint="eastAsia" w:ascii="黑体" w:hAnsi="宋体" w:eastAsia="黑体" w:cs="黑体"/>
          <w:i w:val="0"/>
          <w:iCs w:val="0"/>
          <w:caps w:val="0"/>
          <w:color w:val="333333"/>
          <w:spacing w:val="0"/>
          <w:sz w:val="28"/>
          <w:szCs w:val="28"/>
          <w:shd w:val="clear" w:fill="FFFFFF"/>
        </w:rPr>
        <w:t>（六）所有申报材料及辅助资料将全部归档，不再退还。</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06" w:afterAutospacing="0" w:line="35" w:lineRule="atLeast"/>
        <w:ind w:left="0" w:right="0" w:firstLine="420"/>
        <w:jc w:val="both"/>
        <w:rPr>
          <w:rFonts w:hint="eastAsia" w:ascii="黑体" w:hAnsi="宋体" w:eastAsia="黑体" w:cs="黑体"/>
          <w:sz w:val="28"/>
          <w:szCs w:val="28"/>
        </w:rPr>
      </w:pPr>
      <w:r>
        <w:rPr>
          <w:rFonts w:hint="eastAsia" w:ascii="黑体" w:hAnsi="宋体" w:eastAsia="黑体" w:cs="黑体"/>
          <w:i w:val="0"/>
          <w:iCs w:val="0"/>
          <w:caps w:val="0"/>
          <w:color w:val="333333"/>
          <w:spacing w:val="0"/>
          <w:sz w:val="28"/>
          <w:szCs w:val="28"/>
          <w:shd w:val="clear" w:fill="FFFFFF"/>
        </w:rPr>
        <w:t>申报时限:</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06" w:afterAutospacing="0" w:line="35" w:lineRule="atLeast"/>
        <w:ind w:left="0" w:right="0" w:firstLine="420"/>
        <w:jc w:val="both"/>
        <w:rPr>
          <w:rFonts w:hint="eastAsia" w:ascii="黑体" w:hAnsi="宋体" w:eastAsia="黑体" w:cs="黑体"/>
          <w:sz w:val="28"/>
          <w:szCs w:val="28"/>
        </w:rPr>
      </w:pPr>
      <w:r>
        <w:rPr>
          <w:rFonts w:hint="eastAsia" w:ascii="黑体" w:hAnsi="宋体" w:eastAsia="黑体" w:cs="黑体"/>
          <w:i w:val="0"/>
          <w:iCs w:val="0"/>
          <w:caps w:val="0"/>
          <w:color w:val="333333"/>
          <w:spacing w:val="0"/>
          <w:sz w:val="28"/>
          <w:szCs w:val="28"/>
          <w:shd w:val="clear" w:fill="FFFFFF"/>
        </w:rPr>
        <w:t>推荐申报时间：即日起至2024年6月30日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06" w:afterAutospacing="0" w:line="35" w:lineRule="atLeast"/>
        <w:ind w:left="0" w:right="0" w:firstLine="420"/>
        <w:jc w:val="both"/>
        <w:rPr>
          <w:rFonts w:hint="eastAsia" w:ascii="黑体" w:hAnsi="宋体" w:eastAsia="黑体" w:cs="黑体"/>
          <w:sz w:val="28"/>
          <w:szCs w:val="28"/>
        </w:rPr>
      </w:pPr>
      <w:r>
        <w:rPr>
          <w:rFonts w:hint="eastAsia" w:ascii="黑体" w:hAnsi="宋体" w:eastAsia="黑体" w:cs="黑体"/>
          <w:i w:val="0"/>
          <w:iCs w:val="0"/>
          <w:caps w:val="0"/>
          <w:color w:val="333333"/>
          <w:spacing w:val="0"/>
          <w:sz w:val="28"/>
          <w:szCs w:val="28"/>
          <w:shd w:val="clear" w:fill="FFFFFF"/>
        </w:rPr>
        <w:t>报送单位：禹州市文化馆（禹州市非物质文化遗产保护中心）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06" w:afterAutospacing="0" w:line="35" w:lineRule="atLeast"/>
        <w:ind w:left="0" w:right="0" w:firstLine="420"/>
        <w:jc w:val="both"/>
        <w:rPr>
          <w:rFonts w:hint="eastAsia" w:ascii="黑体" w:hAnsi="宋体" w:eastAsia="黑体" w:cs="黑体"/>
          <w:sz w:val="28"/>
          <w:szCs w:val="28"/>
        </w:rPr>
      </w:pPr>
      <w:r>
        <w:rPr>
          <w:rFonts w:hint="eastAsia" w:ascii="黑体" w:hAnsi="宋体" w:eastAsia="黑体" w:cs="黑体"/>
          <w:i w:val="0"/>
          <w:iCs w:val="0"/>
          <w:caps w:val="0"/>
          <w:color w:val="333333"/>
          <w:spacing w:val="0"/>
          <w:sz w:val="28"/>
          <w:szCs w:val="28"/>
          <w:shd w:val="clear" w:fill="FFFFFF"/>
        </w:rPr>
        <w:t>地址：禹州市滨河大道171号（胖东来北门西隔壁）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06" w:afterAutospacing="0" w:line="35" w:lineRule="atLeast"/>
        <w:ind w:left="0" w:right="0" w:firstLine="420"/>
        <w:jc w:val="both"/>
        <w:rPr>
          <w:rFonts w:hint="eastAsia" w:ascii="黑体" w:hAnsi="宋体" w:eastAsia="黑体" w:cs="黑体"/>
          <w:sz w:val="28"/>
          <w:szCs w:val="28"/>
        </w:rPr>
      </w:pPr>
      <w:r>
        <w:rPr>
          <w:rFonts w:hint="eastAsia" w:ascii="黑体" w:hAnsi="宋体" w:eastAsia="黑体" w:cs="黑体"/>
          <w:i w:val="0"/>
          <w:iCs w:val="0"/>
          <w:caps w:val="0"/>
          <w:color w:val="333333"/>
          <w:spacing w:val="0"/>
          <w:sz w:val="28"/>
          <w:szCs w:val="28"/>
          <w:shd w:val="clear" w:fill="FFFFFF"/>
        </w:rPr>
        <w:t>联系电话：0374—8188089   13837496222</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06" w:afterAutospacing="0" w:line="35" w:lineRule="atLeast"/>
        <w:ind w:left="0" w:right="0" w:firstLine="420"/>
        <w:jc w:val="both"/>
        <w:rPr>
          <w:rFonts w:hint="eastAsia" w:ascii="黑体" w:hAnsi="宋体" w:eastAsia="黑体" w:cs="黑体"/>
          <w:sz w:val="28"/>
          <w:szCs w:val="28"/>
        </w:rPr>
      </w:pPr>
      <w:r>
        <w:rPr>
          <w:rFonts w:hint="eastAsia" w:ascii="黑体" w:hAnsi="宋体" w:eastAsia="黑体" w:cs="黑体"/>
          <w:i w:val="0"/>
          <w:iCs w:val="0"/>
          <w:caps w:val="0"/>
          <w:color w:val="333333"/>
          <w:spacing w:val="0"/>
          <w:sz w:val="28"/>
          <w:szCs w:val="28"/>
          <w:shd w:val="clear" w:fill="FFFFFF"/>
        </w:rPr>
        <w:t>报送邮箱：yzsfyzx@163.com</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zMjAyZjJjNzA4MDNjMTgwMmU3YjYyMDRmOTk1ZWUifQ=="/>
  </w:docVars>
  <w:rsids>
    <w:rsidRoot w:val="6A881E16"/>
    <w:rsid w:val="28003722"/>
    <w:rsid w:val="285F3695"/>
    <w:rsid w:val="449E5A3C"/>
    <w:rsid w:val="518F67DF"/>
    <w:rsid w:val="5EFE033F"/>
    <w:rsid w:val="62222C09"/>
    <w:rsid w:val="6A881E16"/>
    <w:rsid w:val="798C33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Emphasis"/>
    <w:basedOn w:val="6"/>
    <w:qFormat/>
    <w:uiPriority w:val="0"/>
    <w:rPr>
      <w:i/>
    </w:rPr>
  </w:style>
  <w:style w:type="character" w:styleId="9">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23</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2024-06-17T08:38:00Z</dcterms:created>
  <dc:creator>Administrator</dc:creator>
  <cp:lastModifiedBy>仰望星空</cp:lastModifiedBy>
  <dcterms:modified xsi:type="dcterms:W3CDTF">2024-06-18T00:22:36Z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0CE56F7CD38049A09115FCFCF1047801_13</vt:lpwstr>
  </property>
</Properties>
</file>